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  Охрана и укрепление здоровья, совершенствование функций </w:t>
      </w:r>
      <w:r w:rsidRPr="003C6B31">
        <w:rPr>
          <w:rStyle w:val="a4"/>
          <w:sz w:val="28"/>
          <w:szCs w:val="28"/>
        </w:rPr>
        <w:t>организма</w:t>
      </w:r>
      <w:r w:rsidRPr="003C6B31">
        <w:rPr>
          <w:sz w:val="28"/>
          <w:szCs w:val="28"/>
        </w:rPr>
        <w:t xml:space="preserve"> ребенка и его полноценное физическое развитие являются неотъемлемой частью педагогической работы в дошкольном учреждении. Одна из важнейших задач в этой работе – удовлетворение естественной потребности детей в движении. </w:t>
      </w:r>
    </w:p>
    <w:p w:rsidR="00B73B0A" w:rsidRPr="003C6B31" w:rsidRDefault="003C6B31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3B0A" w:rsidRPr="003C6B31">
        <w:rPr>
          <w:sz w:val="28"/>
          <w:szCs w:val="28"/>
        </w:rPr>
        <w:t xml:space="preserve">не смотря на большую работу по физическому воспитанию, дети не умеют правильно организовать самостоятельную двигательную деятельность в условиях ограниченного пространства. В группе, где много детей, мебели, игрушек невозможно бегать, кидать мяч, прыгать через скакалку. То же самое и в квартире, где места зачастую еще меньше.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Дети старшего дошкольного возраста, часто очень активные, не могут соотносить свои желания с возможностями группы или квартиры. Традиционные подвижные игры трудно проводить в помещении, где мало свободного пространства, и, кроме того, для таких игр часто требуется несколько игроков. А если хочется сыграть одному</w:t>
      </w:r>
      <w:proofErr w:type="gramStart"/>
      <w:r w:rsidRPr="003C6B31">
        <w:rPr>
          <w:sz w:val="28"/>
          <w:szCs w:val="28"/>
        </w:rPr>
        <w:t xml:space="preserve"> ?</w:t>
      </w:r>
      <w:proofErr w:type="gramEnd"/>
      <w:r w:rsidRPr="003C6B31">
        <w:rPr>
          <w:sz w:val="28"/>
          <w:szCs w:val="28"/>
        </w:rPr>
        <w:t xml:space="preserve"> Как сделать самостоятельное активное движение интересным и доступным для детей?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То есть одной из задач педагогов является научить детей самостоятельной двигательной активности в условиях малой площади (группы, квартиры и т.п.)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Сначала необходимо определить индивидуальные предпочтения дошкольников: любимые игры, виды движений, чаще всего используемые в самостоятельной деятельности и т.д. Определив круг интересов детей, можно подобрать именно те подвижные игры и изготовить такие атрибуты, которые будут органично</w:t>
      </w:r>
      <w:r w:rsidR="009A0591" w:rsidRPr="003C6B31">
        <w:rPr>
          <w:sz w:val="28"/>
          <w:szCs w:val="28"/>
        </w:rPr>
        <w:t xml:space="preserve"> </w:t>
      </w:r>
      <w:r w:rsidRPr="003C6B31">
        <w:rPr>
          <w:sz w:val="28"/>
          <w:szCs w:val="28"/>
        </w:rPr>
        <w:t xml:space="preserve">вливаться в их самостоятельную деятельность и стимулировать безопасную двигательную активность в условиях ограниченного пространства.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Нужно постараться сделать самостоятельное активное движение интересным и доступным для детей.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Чтобы сделать процесс игр детей более интересным, разнообразным можно: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-взрослому становиться на время игроком, но не руководителем игры, а ее участником, который ненавязчиво предлагает новый поворот игры,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- использовать новые атрибуты для игр, способствующие возникновению двигательной активности (например, к игре «Семья» добавить дорожку здоровья, по которой все члены семьи должны пройти, или же это река, дорога в магазин и т.п.)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- создавать проблемные ситуации (например, в игре мальчиков в военных – разбросать цветные коврики по полу, по которым дети прыгают, как по кочкам или должны обходить </w:t>
      </w:r>
      <w:r w:rsidR="009A0591" w:rsidRPr="003C6B31">
        <w:rPr>
          <w:sz w:val="28"/>
          <w:szCs w:val="28"/>
        </w:rPr>
        <w:t>препятствия</w:t>
      </w:r>
      <w:r w:rsidRPr="003C6B31">
        <w:rPr>
          <w:sz w:val="28"/>
          <w:szCs w:val="28"/>
        </w:rPr>
        <w:t xml:space="preserve">.)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- вводить новую игру через рассказ воспитателя и родителей (когда родители и воспитатели </w:t>
      </w:r>
      <w:proofErr w:type="gramStart"/>
      <w:r w:rsidRPr="003C6B31">
        <w:rPr>
          <w:sz w:val="28"/>
          <w:szCs w:val="28"/>
        </w:rPr>
        <w:t>обсуждают</w:t>
      </w:r>
      <w:proofErr w:type="gramEnd"/>
      <w:r w:rsidRPr="003C6B31">
        <w:rPr>
          <w:sz w:val="28"/>
          <w:szCs w:val="28"/>
        </w:rPr>
        <w:t xml:space="preserve"> как он</w:t>
      </w:r>
      <w:r w:rsidR="009A0591" w:rsidRPr="003C6B31">
        <w:rPr>
          <w:sz w:val="28"/>
          <w:szCs w:val="28"/>
        </w:rPr>
        <w:t>и играли, например в «Путаница»</w:t>
      </w:r>
      <w:r w:rsidRPr="003C6B31">
        <w:rPr>
          <w:sz w:val="28"/>
          <w:szCs w:val="28"/>
        </w:rPr>
        <w:t xml:space="preserve">)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Варианты могут быть разными, но одно надо помнить, чем больше возможностей у ребенка в выборе игр и движений, тем меньше проявления агрессии, непослушания, конфликтов и криков.</w:t>
      </w:r>
    </w:p>
    <w:p w:rsidR="00B73B0A" w:rsidRPr="003C6B31" w:rsidRDefault="009A0591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3C6B31">
        <w:rPr>
          <w:sz w:val="28"/>
          <w:szCs w:val="28"/>
        </w:rPr>
        <w:t>Опираясь на выше сказанное я изготовила</w:t>
      </w:r>
      <w:proofErr w:type="gramEnd"/>
      <w:r w:rsidRPr="003C6B31">
        <w:rPr>
          <w:sz w:val="28"/>
          <w:szCs w:val="28"/>
        </w:rPr>
        <w:t xml:space="preserve"> с</w:t>
      </w:r>
      <w:r w:rsidR="00B73B0A" w:rsidRPr="003C6B31">
        <w:rPr>
          <w:sz w:val="28"/>
          <w:szCs w:val="28"/>
        </w:rPr>
        <w:t>ери</w:t>
      </w:r>
      <w:r w:rsidRPr="003C6B31">
        <w:rPr>
          <w:sz w:val="28"/>
          <w:szCs w:val="28"/>
        </w:rPr>
        <w:t>ю</w:t>
      </w:r>
      <w:r w:rsidR="00B73B0A" w:rsidRPr="003C6B31">
        <w:rPr>
          <w:sz w:val="28"/>
          <w:szCs w:val="28"/>
        </w:rPr>
        <w:t xml:space="preserve"> игр для активной двигательной деятельности детей в условиях ограниченного пространства </w:t>
      </w:r>
    </w:p>
    <w:p w:rsidR="009A0591" w:rsidRPr="003C6B31" w:rsidRDefault="009A0591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ИГРЫ </w:t>
      </w:r>
      <w:proofErr w:type="gramStart"/>
      <w:r w:rsidRPr="003C6B31">
        <w:rPr>
          <w:sz w:val="28"/>
          <w:szCs w:val="28"/>
        </w:rPr>
        <w:t>НА</w:t>
      </w:r>
      <w:proofErr w:type="gramEnd"/>
      <w:r w:rsidRPr="003C6B31">
        <w:rPr>
          <w:sz w:val="28"/>
          <w:szCs w:val="28"/>
        </w:rPr>
        <w:t xml:space="preserve"> РАЗМЕЧЕННОЙ ПЛОЩЯДКЕ</w:t>
      </w:r>
    </w:p>
    <w:p w:rsidR="009A0591" w:rsidRPr="003C6B31" w:rsidRDefault="009A0591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lastRenderedPageBreak/>
        <w:t>Классики</w:t>
      </w:r>
    </w:p>
    <w:p w:rsidR="009A0591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ИГРЫ С КОВРИКАМИ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Оборудование: текстильные коврики разных цветов 25х25 см с разноцветными геометрическими фигурами в центре (варианты оформления лицевой стороны ковриков могут быть различными). Нижняя сторона коврика должна быть сделана из нескользящего материала. </w:t>
      </w:r>
    </w:p>
    <w:p w:rsidR="002026FD" w:rsidRPr="003C6B31" w:rsidRDefault="009A0591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Веселая дорожка, </w:t>
      </w:r>
      <w:r w:rsidR="002026FD" w:rsidRPr="003C6B31">
        <w:rPr>
          <w:sz w:val="28"/>
          <w:szCs w:val="28"/>
        </w:rPr>
        <w:t xml:space="preserve"> Займи свое место,</w:t>
      </w:r>
    </w:p>
    <w:p w:rsidR="009A0591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«ГИГАНТСКИЕ ШАГИ»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Цель: развитие пространственного воображения и восприятия, крупной моторики, координ</w:t>
      </w:r>
      <w:r w:rsidR="009A0591" w:rsidRPr="003C6B31">
        <w:rPr>
          <w:sz w:val="28"/>
          <w:szCs w:val="28"/>
        </w:rPr>
        <w:t xml:space="preserve">ации;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r w:rsidRPr="003C6B31">
        <w:rPr>
          <w:b/>
          <w:sz w:val="28"/>
          <w:szCs w:val="28"/>
        </w:rPr>
        <w:t xml:space="preserve">ИГРЫ С ТИХИМ ТРЕНАЖЕРОМ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Оборудование: «тих</w:t>
      </w:r>
      <w:r w:rsidR="002026FD" w:rsidRPr="003C6B31">
        <w:rPr>
          <w:sz w:val="28"/>
          <w:szCs w:val="28"/>
        </w:rPr>
        <w:t>ого</w:t>
      </w:r>
      <w:r w:rsidRPr="003C6B31">
        <w:rPr>
          <w:sz w:val="28"/>
          <w:szCs w:val="28"/>
        </w:rPr>
        <w:t xml:space="preserve"> тренажер</w:t>
      </w:r>
      <w:r w:rsidR="002026FD" w:rsidRPr="003C6B31">
        <w:rPr>
          <w:sz w:val="28"/>
          <w:szCs w:val="28"/>
        </w:rPr>
        <w:t>а</w:t>
      </w:r>
      <w:r w:rsidRPr="003C6B31">
        <w:rPr>
          <w:sz w:val="28"/>
          <w:szCs w:val="28"/>
        </w:rPr>
        <w:t xml:space="preserve">» - наклеенные на стене силуэты детских ладошек в различных вариациях от пола и до 1,5 м, силуэты ступней от пола и до 70 см; </w:t>
      </w:r>
      <w:r w:rsidR="002026FD" w:rsidRPr="003C6B31">
        <w:rPr>
          <w:sz w:val="28"/>
          <w:szCs w:val="28"/>
        </w:rPr>
        <w:t xml:space="preserve">разноцветные полоски </w:t>
      </w:r>
      <w:r w:rsidRPr="003C6B31">
        <w:rPr>
          <w:sz w:val="28"/>
          <w:szCs w:val="28"/>
        </w:rPr>
        <w:t xml:space="preserve"> длиной 1 – 1,5 м для подпрыгивания.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4.ИГРА «ПУТАНИЦА»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Цель: развитие координации, пространственного воображения и восприятия, понимание пространственных отношений (право - лево); тренировка мышц плечевого пояса и рук. Дети могут играть по одному или в паре.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Ход игры: дети проходят по силуэтам ладошек снизу доверху, руки можно ставить только на парные силуэты (право – лево), при этом кисти рук приходится поворачивать в разные стороны.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1-й вариант: ребенок играет один и просто «ходит» руками по стенке;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2-й вариант: дети играют в паре «Кто быстрее доберется до уловной метки?». При этом руки могут перекрещиваться, дети меняться местами, не отрывая рук от стены.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3C6B31">
        <w:rPr>
          <w:sz w:val="28"/>
          <w:szCs w:val="28"/>
        </w:rPr>
        <w:t>3-й вариант: один ребенок ведущий, он дает команды другому ребенку, куда идти (например: правая – красная, левая – зеленая и т.д.)</w:t>
      </w:r>
      <w:proofErr w:type="gramEnd"/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2.ИГРА «ПРОЙДИ ПО СТЕНКЕ»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Цель: развитие координации, тренировка мышц спины и ног, релаксация.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Организация: около стены расстилается мягкий коврик.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Ход игры: дети по очереди ложатся на пол и стараются «пройти» по дорожке на стене. Начинают от пола, постепенно поднимают ноги все выше, переходя в положение «березка»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ИГРА «ДОСТАНЬ ЯГОДКУ» </w:t>
      </w:r>
      <w:r w:rsidR="002026FD" w:rsidRPr="003C6B31">
        <w:rPr>
          <w:sz w:val="28"/>
          <w:szCs w:val="28"/>
        </w:rPr>
        <w:t>ДОПРЫГНИ ДО ПОЛОЧКИ»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Организация: на стене, выше изображения ладошек, наклеивается изображение ягод.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Ход игры: по команде пара детей должна подняться по ладошкам от пола до ягодки. Можно отрывать от стены только одну руку. Руки ставятся на силуэты, соблюдая право – лево. Побеждает тот, кто первым </w:t>
      </w:r>
      <w:r w:rsidR="002026FD" w:rsidRPr="003C6B31">
        <w:rPr>
          <w:sz w:val="28"/>
          <w:szCs w:val="28"/>
        </w:rPr>
        <w:t>дойдет до ягодки</w:t>
      </w:r>
      <w:r w:rsidRPr="003C6B31">
        <w:rPr>
          <w:sz w:val="28"/>
          <w:szCs w:val="28"/>
        </w:rPr>
        <w:t xml:space="preserve">. 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Игры на развитие ловкости, меткости.</w:t>
      </w:r>
    </w:p>
    <w:p w:rsidR="002026FD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Игра «Паутинка»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lastRenderedPageBreak/>
        <w:t xml:space="preserve">Цель: развитие ловкости, гибкости, тренировка мышц спины, плечевого пояса, рук ног. </w:t>
      </w:r>
    </w:p>
    <w:p w:rsidR="00B73B0A" w:rsidRPr="003C6B31" w:rsidRDefault="00B73B0A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 xml:space="preserve">Ход игры: </w:t>
      </w:r>
      <w:proofErr w:type="spellStart"/>
      <w:r w:rsidRPr="003C6B31">
        <w:rPr>
          <w:sz w:val="28"/>
          <w:szCs w:val="28"/>
        </w:rPr>
        <w:t>подлезание</w:t>
      </w:r>
      <w:proofErr w:type="spellEnd"/>
      <w:r w:rsidRPr="003C6B31">
        <w:rPr>
          <w:sz w:val="28"/>
          <w:szCs w:val="28"/>
        </w:rPr>
        <w:t xml:space="preserve">, </w:t>
      </w:r>
      <w:proofErr w:type="spellStart"/>
      <w:r w:rsidRPr="003C6B31">
        <w:rPr>
          <w:sz w:val="28"/>
          <w:szCs w:val="28"/>
        </w:rPr>
        <w:t>перелезание</w:t>
      </w:r>
      <w:proofErr w:type="spellEnd"/>
      <w:r w:rsidRPr="003C6B31">
        <w:rPr>
          <w:sz w:val="28"/>
          <w:szCs w:val="28"/>
        </w:rPr>
        <w:t xml:space="preserve"> между натянутых шнуров.</w:t>
      </w:r>
    </w:p>
    <w:p w:rsidR="002026FD" w:rsidRPr="003C6B31" w:rsidRDefault="002026FD" w:rsidP="003C6B31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C6B31">
        <w:rPr>
          <w:sz w:val="28"/>
          <w:szCs w:val="28"/>
        </w:rPr>
        <w:t>Скалолаз: Ходули:</w:t>
      </w:r>
      <w:r w:rsidR="003C6B31" w:rsidRPr="003C6B31">
        <w:rPr>
          <w:sz w:val="28"/>
          <w:szCs w:val="28"/>
        </w:rPr>
        <w:t xml:space="preserve"> Цель: Формирование </w:t>
      </w:r>
      <w:proofErr w:type="spellStart"/>
      <w:r w:rsidR="003C6B31" w:rsidRPr="003C6B31">
        <w:rPr>
          <w:sz w:val="28"/>
          <w:szCs w:val="28"/>
        </w:rPr>
        <w:t>правельной</w:t>
      </w:r>
      <w:proofErr w:type="spellEnd"/>
      <w:r w:rsidR="003C6B31" w:rsidRPr="003C6B31">
        <w:rPr>
          <w:sz w:val="28"/>
          <w:szCs w:val="28"/>
        </w:rPr>
        <w:t xml:space="preserve"> осанки, профилактика плоскостопия, координации движения, равновесия.</w:t>
      </w:r>
    </w:p>
    <w:p w:rsidR="00D94BA5" w:rsidRDefault="00D94BA5" w:rsidP="003C6B31"/>
    <w:sectPr w:rsidR="00D94BA5" w:rsidSect="003C6B31">
      <w:pgSz w:w="11906" w:h="16838"/>
      <w:pgMar w:top="454" w:right="510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B0A"/>
    <w:rsid w:val="002026FD"/>
    <w:rsid w:val="003C6B31"/>
    <w:rsid w:val="00595FE4"/>
    <w:rsid w:val="009A0591"/>
    <w:rsid w:val="00B73B0A"/>
    <w:rsid w:val="00D9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2019-02-13T18:14:00Z</cp:lastPrinted>
  <dcterms:created xsi:type="dcterms:W3CDTF">2019-02-13T17:30:00Z</dcterms:created>
  <dcterms:modified xsi:type="dcterms:W3CDTF">2019-02-13T18:15:00Z</dcterms:modified>
</cp:coreProperties>
</file>